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C9A2" w14:textId="77777777" w:rsidR="00C979D9" w:rsidRDefault="00C979D9" w:rsidP="00C979D9">
      <w:pPr>
        <w:pStyle w:val="Title"/>
        <w:rPr>
          <w:rFonts w:asciiTheme="minorHAnsi" w:hAnsiTheme="minorHAnsi"/>
          <w:sz w:val="28"/>
          <w:szCs w:val="28"/>
        </w:rPr>
      </w:pPr>
      <w:r>
        <w:rPr>
          <w:rFonts w:asciiTheme="minorHAnsi" w:hAnsiTheme="minorHAnsi"/>
          <w:sz w:val="28"/>
          <w:szCs w:val="28"/>
        </w:rPr>
        <w:t>TOWN OF THORNTOWN</w:t>
      </w:r>
    </w:p>
    <w:p w14:paraId="47150339" w14:textId="77777777" w:rsidR="00C979D9" w:rsidRPr="0012363A" w:rsidRDefault="00C979D9" w:rsidP="00C979D9">
      <w:pPr>
        <w:pStyle w:val="Title"/>
        <w:rPr>
          <w:rFonts w:asciiTheme="minorHAnsi" w:hAnsiTheme="minorHAnsi"/>
          <w:b w:val="0"/>
          <w:sz w:val="24"/>
        </w:rPr>
      </w:pPr>
      <w:r>
        <w:rPr>
          <w:rFonts w:asciiTheme="minorHAnsi" w:hAnsiTheme="minorHAnsi"/>
          <w:b w:val="0"/>
          <w:sz w:val="24"/>
        </w:rPr>
        <w:t xml:space="preserve">Thorntown Town Hall Meeting Room </w:t>
      </w:r>
    </w:p>
    <w:p w14:paraId="0C298477" w14:textId="77777777" w:rsidR="00C979D9" w:rsidRPr="0012363A" w:rsidRDefault="00C979D9" w:rsidP="00C979D9">
      <w:pPr>
        <w:pStyle w:val="Title"/>
        <w:rPr>
          <w:rFonts w:asciiTheme="minorHAnsi" w:hAnsiTheme="minorHAnsi"/>
          <w:b w:val="0"/>
          <w:sz w:val="24"/>
        </w:rPr>
      </w:pPr>
      <w:r>
        <w:rPr>
          <w:rFonts w:asciiTheme="minorHAnsi" w:hAnsiTheme="minorHAnsi"/>
          <w:b w:val="0"/>
          <w:sz w:val="24"/>
        </w:rPr>
        <w:t xml:space="preserve"> 101 West Main Street, Thorntown</w:t>
      </w:r>
      <w:r w:rsidRPr="0012363A">
        <w:rPr>
          <w:rFonts w:asciiTheme="minorHAnsi" w:hAnsiTheme="minorHAnsi"/>
          <w:b w:val="0"/>
          <w:sz w:val="24"/>
        </w:rPr>
        <w:t xml:space="preserve">, IN </w:t>
      </w:r>
    </w:p>
    <w:p w14:paraId="2FCB8C25" w14:textId="77777777" w:rsidR="00C979D9" w:rsidRPr="0012363A" w:rsidRDefault="00C979D9" w:rsidP="00C979D9">
      <w:pPr>
        <w:pStyle w:val="Title"/>
        <w:rPr>
          <w:rFonts w:asciiTheme="minorHAnsi" w:hAnsiTheme="minorHAnsi"/>
          <w:b w:val="0"/>
          <w:sz w:val="24"/>
        </w:rPr>
      </w:pPr>
      <w:r>
        <w:rPr>
          <w:rFonts w:asciiTheme="minorHAnsi" w:hAnsiTheme="minorHAnsi"/>
          <w:b w:val="0"/>
          <w:sz w:val="24"/>
        </w:rPr>
        <w:t>(765) 436-2205</w:t>
      </w:r>
    </w:p>
    <w:p w14:paraId="2ECC22C9" w14:textId="77777777" w:rsidR="00C979D9" w:rsidRPr="0012363A" w:rsidRDefault="00000000" w:rsidP="00C979D9">
      <w:pPr>
        <w:pStyle w:val="Title"/>
        <w:rPr>
          <w:rFonts w:asciiTheme="minorHAnsi" w:hAnsiTheme="minorHAnsi"/>
          <w:sz w:val="24"/>
        </w:rPr>
      </w:pPr>
      <w:hyperlink r:id="rId5" w:history="1">
        <w:proofErr w:type="spellStart"/>
        <w:r w:rsidR="00C979D9" w:rsidRPr="00AE1B8F">
          <w:rPr>
            <w:rStyle w:val="Hyperlink"/>
            <w:rFonts w:asciiTheme="minorHAnsi" w:hAnsiTheme="minorHAnsi"/>
            <w:sz w:val="24"/>
          </w:rPr>
          <w:t>www.townofthorntown.com</w:t>
        </w:r>
        <w:proofErr w:type="spellEnd"/>
      </w:hyperlink>
    </w:p>
    <w:p w14:paraId="685F4D76" w14:textId="77777777" w:rsidR="00C979D9" w:rsidRPr="0012363A" w:rsidRDefault="00C979D9" w:rsidP="00C979D9">
      <w:pPr>
        <w:pStyle w:val="Title"/>
        <w:jc w:val="left"/>
        <w:rPr>
          <w:rFonts w:asciiTheme="minorHAnsi" w:hAnsiTheme="minorHAnsi"/>
          <w:sz w:val="24"/>
        </w:rPr>
      </w:pPr>
    </w:p>
    <w:p w14:paraId="432F3F7B" w14:textId="313E221D" w:rsidR="00C979D9" w:rsidRPr="0012363A" w:rsidRDefault="00C979D9" w:rsidP="00C979D9">
      <w:pPr>
        <w:pStyle w:val="Title"/>
        <w:rPr>
          <w:rFonts w:asciiTheme="minorHAnsi" w:hAnsiTheme="minorHAnsi"/>
          <w:b w:val="0"/>
          <w:sz w:val="24"/>
        </w:rPr>
      </w:pPr>
      <w:r>
        <w:rPr>
          <w:rFonts w:asciiTheme="minorHAnsi" w:hAnsiTheme="minorHAnsi"/>
          <w:b w:val="0"/>
          <w:sz w:val="24"/>
        </w:rPr>
        <w:t xml:space="preserve">Monday, </w:t>
      </w:r>
      <w:r w:rsidR="00AC066E">
        <w:rPr>
          <w:rFonts w:asciiTheme="minorHAnsi" w:hAnsiTheme="minorHAnsi"/>
          <w:b w:val="0"/>
          <w:sz w:val="24"/>
        </w:rPr>
        <w:t>April 1, 2024</w:t>
      </w:r>
    </w:p>
    <w:p w14:paraId="06A32B4D" w14:textId="77777777" w:rsidR="00C979D9" w:rsidRDefault="00C979D9" w:rsidP="00C979D9">
      <w:pPr>
        <w:pStyle w:val="Title"/>
        <w:rPr>
          <w:rFonts w:asciiTheme="minorHAnsi" w:hAnsiTheme="minorHAnsi"/>
          <w:b w:val="0"/>
          <w:sz w:val="24"/>
        </w:rPr>
      </w:pPr>
      <w:r>
        <w:rPr>
          <w:rFonts w:asciiTheme="minorHAnsi" w:hAnsiTheme="minorHAnsi"/>
          <w:b w:val="0"/>
          <w:sz w:val="24"/>
        </w:rPr>
        <w:t xml:space="preserve">7 </w:t>
      </w:r>
      <w:r w:rsidRPr="0012363A">
        <w:rPr>
          <w:rFonts w:asciiTheme="minorHAnsi" w:hAnsiTheme="minorHAnsi"/>
          <w:b w:val="0"/>
          <w:sz w:val="24"/>
        </w:rPr>
        <w:t>PM</w:t>
      </w:r>
    </w:p>
    <w:p w14:paraId="3CC0E5BD" w14:textId="77777777" w:rsidR="00C979D9" w:rsidRDefault="00C979D9" w:rsidP="00C979D9">
      <w:pPr>
        <w:pStyle w:val="Title"/>
        <w:rPr>
          <w:rFonts w:asciiTheme="minorHAnsi" w:hAnsiTheme="minorHAnsi"/>
          <w:b w:val="0"/>
          <w:sz w:val="24"/>
        </w:rPr>
      </w:pPr>
      <w:r>
        <w:rPr>
          <w:rFonts w:asciiTheme="minorHAnsi" w:hAnsiTheme="minorHAnsi"/>
          <w:b w:val="0"/>
          <w:sz w:val="24"/>
        </w:rPr>
        <w:t>Thorntown Town Hall Meeting Room</w:t>
      </w:r>
    </w:p>
    <w:p w14:paraId="647832BE" w14:textId="77777777" w:rsidR="00AC066E" w:rsidRDefault="00AC066E" w:rsidP="00C979D9">
      <w:pPr>
        <w:pStyle w:val="Title"/>
        <w:rPr>
          <w:rFonts w:asciiTheme="minorHAnsi" w:hAnsiTheme="minorHAnsi"/>
          <w:sz w:val="24"/>
        </w:rPr>
      </w:pPr>
    </w:p>
    <w:p w14:paraId="0EEAD49D" w14:textId="37AF8B1A" w:rsidR="00C979D9" w:rsidRDefault="00C979D9" w:rsidP="00C979D9">
      <w:pPr>
        <w:pStyle w:val="Title"/>
        <w:rPr>
          <w:rFonts w:asciiTheme="minorHAnsi" w:hAnsiTheme="minorHAnsi"/>
          <w:sz w:val="24"/>
        </w:rPr>
      </w:pPr>
      <w:r w:rsidRPr="00324A01">
        <w:rPr>
          <w:rFonts w:asciiTheme="minorHAnsi" w:hAnsiTheme="minorHAnsi"/>
          <w:sz w:val="24"/>
        </w:rPr>
        <w:t>Agenda</w:t>
      </w:r>
    </w:p>
    <w:p w14:paraId="61EB3AFD" w14:textId="77777777" w:rsidR="00C979D9" w:rsidRDefault="00C979D9" w:rsidP="00C979D9">
      <w:pPr>
        <w:pStyle w:val="Title"/>
        <w:jc w:val="left"/>
        <w:rPr>
          <w:rFonts w:asciiTheme="minorHAnsi" w:hAnsiTheme="minorHAnsi"/>
          <w:b w:val="0"/>
          <w:sz w:val="24"/>
        </w:rPr>
      </w:pPr>
    </w:p>
    <w:p w14:paraId="1842DF58" w14:textId="77777777" w:rsidR="00C979D9" w:rsidRDefault="00C979D9" w:rsidP="00C979D9">
      <w:pPr>
        <w:pStyle w:val="Title"/>
        <w:jc w:val="left"/>
        <w:rPr>
          <w:rFonts w:asciiTheme="minorHAnsi" w:hAnsiTheme="minorHAnsi"/>
          <w:b w:val="0"/>
          <w:sz w:val="24"/>
        </w:rPr>
      </w:pPr>
    </w:p>
    <w:p w14:paraId="587EE7DE" w14:textId="77777777" w:rsidR="00C979D9" w:rsidRPr="00F57221" w:rsidRDefault="00C979D9" w:rsidP="00C979D9">
      <w:pPr>
        <w:pStyle w:val="Title"/>
        <w:jc w:val="left"/>
        <w:rPr>
          <w:rFonts w:asciiTheme="minorHAnsi" w:hAnsiTheme="minorHAnsi"/>
          <w:b w:val="0"/>
          <w:sz w:val="24"/>
        </w:rPr>
      </w:pPr>
    </w:p>
    <w:p w14:paraId="179212A2" w14:textId="77777777" w:rsidR="00C979D9" w:rsidRPr="00E942F7" w:rsidRDefault="00C979D9" w:rsidP="00C979D9">
      <w:pPr>
        <w:pStyle w:val="ListParagraph"/>
        <w:numPr>
          <w:ilvl w:val="0"/>
          <w:numId w:val="1"/>
        </w:numPr>
        <w:rPr>
          <w:rFonts w:asciiTheme="minorHAnsi" w:hAnsiTheme="minorHAnsi"/>
          <w:b/>
          <w:bCs/>
        </w:rPr>
      </w:pPr>
      <w:r w:rsidRPr="00E942F7">
        <w:rPr>
          <w:rFonts w:asciiTheme="minorHAnsi" w:hAnsiTheme="minorHAnsi"/>
          <w:b/>
          <w:bCs/>
        </w:rPr>
        <w:t>CALL TO ORDER:</w:t>
      </w:r>
    </w:p>
    <w:p w14:paraId="59E1824E" w14:textId="77777777" w:rsidR="00C979D9" w:rsidRPr="00166EF8" w:rsidRDefault="00C979D9" w:rsidP="00C979D9">
      <w:pPr>
        <w:pStyle w:val="ListParagraph"/>
        <w:numPr>
          <w:ilvl w:val="0"/>
          <w:numId w:val="2"/>
        </w:numPr>
        <w:rPr>
          <w:rFonts w:asciiTheme="minorHAnsi" w:hAnsiTheme="minorHAnsi"/>
          <w:bCs/>
        </w:rPr>
      </w:pPr>
      <w:r w:rsidRPr="006A3928">
        <w:rPr>
          <w:rFonts w:asciiTheme="minorHAnsi" w:hAnsiTheme="minorHAnsi"/>
          <w:bCs/>
        </w:rPr>
        <w:t>Pledge of Allegiance</w:t>
      </w:r>
      <w:r w:rsidRPr="00166EF8">
        <w:rPr>
          <w:rFonts w:asciiTheme="minorHAnsi" w:hAnsiTheme="minorHAnsi"/>
          <w:bCs/>
        </w:rPr>
        <w:t xml:space="preserve"> </w:t>
      </w:r>
    </w:p>
    <w:p w14:paraId="3B50BFAE" w14:textId="77777777" w:rsidR="00C979D9" w:rsidRPr="003507B7" w:rsidRDefault="00C979D9" w:rsidP="00C979D9">
      <w:pPr>
        <w:pStyle w:val="ListParagraph"/>
        <w:numPr>
          <w:ilvl w:val="0"/>
          <w:numId w:val="2"/>
        </w:numPr>
        <w:rPr>
          <w:rFonts w:asciiTheme="minorHAnsi" w:hAnsiTheme="minorHAnsi"/>
          <w:bCs/>
        </w:rPr>
      </w:pPr>
      <w:r w:rsidRPr="006A3928">
        <w:rPr>
          <w:rFonts w:asciiTheme="minorHAnsi" w:hAnsiTheme="minorHAnsi"/>
          <w:bCs/>
        </w:rPr>
        <w:t>Roll Call</w:t>
      </w:r>
    </w:p>
    <w:p w14:paraId="23D64BC8" w14:textId="77777777" w:rsidR="00C979D9" w:rsidRPr="003507B7" w:rsidRDefault="00C979D9" w:rsidP="00C979D9">
      <w:pPr>
        <w:rPr>
          <w:rFonts w:asciiTheme="minorHAnsi" w:hAnsiTheme="minorHAnsi"/>
          <w:b/>
          <w:bCs/>
        </w:rPr>
      </w:pPr>
    </w:p>
    <w:p w14:paraId="6F25FBC3" w14:textId="77777777" w:rsidR="00C979D9" w:rsidRDefault="00C979D9" w:rsidP="00C979D9">
      <w:pPr>
        <w:pStyle w:val="ListParagraph"/>
        <w:numPr>
          <w:ilvl w:val="0"/>
          <w:numId w:val="1"/>
        </w:numPr>
        <w:rPr>
          <w:rFonts w:asciiTheme="minorHAnsi" w:hAnsiTheme="minorHAnsi"/>
          <w:b/>
          <w:bCs/>
        </w:rPr>
      </w:pPr>
      <w:r w:rsidRPr="00AF6865">
        <w:rPr>
          <w:rFonts w:asciiTheme="minorHAnsi" w:hAnsiTheme="minorHAnsi"/>
          <w:b/>
          <w:bCs/>
        </w:rPr>
        <w:t xml:space="preserve">PRESENTATIONS: </w:t>
      </w:r>
    </w:p>
    <w:p w14:paraId="37493DAD" w14:textId="77777777" w:rsidR="00BE78D2" w:rsidRDefault="00BE78D2" w:rsidP="00BE78D2">
      <w:pPr>
        <w:rPr>
          <w:rFonts w:asciiTheme="minorHAnsi" w:hAnsiTheme="minorHAnsi"/>
          <w:b/>
          <w:bCs/>
        </w:rPr>
      </w:pPr>
    </w:p>
    <w:p w14:paraId="560A464F" w14:textId="3AD8BA12" w:rsidR="00BE78D2" w:rsidRPr="00BE78D2" w:rsidRDefault="00BE78D2" w:rsidP="00BE78D2">
      <w:pPr>
        <w:pStyle w:val="ListParagraph"/>
        <w:numPr>
          <w:ilvl w:val="0"/>
          <w:numId w:val="7"/>
        </w:numPr>
        <w:rPr>
          <w:rFonts w:asciiTheme="minorHAnsi" w:hAnsiTheme="minorHAnsi"/>
        </w:rPr>
      </w:pPr>
      <w:proofErr w:type="spellStart"/>
      <w:r w:rsidRPr="00BE78D2">
        <w:rPr>
          <w:rFonts w:asciiTheme="minorHAnsi" w:hAnsiTheme="minorHAnsi"/>
        </w:rPr>
        <w:t>Haulin</w:t>
      </w:r>
      <w:proofErr w:type="spellEnd"/>
      <w:r w:rsidRPr="00BE78D2">
        <w:rPr>
          <w:rFonts w:asciiTheme="minorHAnsi" w:hAnsiTheme="minorHAnsi"/>
        </w:rPr>
        <w:t xml:space="preserve"> Sweeper Div. LLC , Mr. Reynolds</w:t>
      </w:r>
    </w:p>
    <w:p w14:paraId="62D0F047" w14:textId="77777777" w:rsidR="00C979D9" w:rsidRPr="00AF6865" w:rsidRDefault="00C979D9" w:rsidP="00C979D9">
      <w:pPr>
        <w:pStyle w:val="ListParagraph"/>
        <w:ind w:left="1440"/>
        <w:rPr>
          <w:rFonts w:asciiTheme="minorHAnsi" w:hAnsiTheme="minorHAnsi"/>
          <w:bCs/>
        </w:rPr>
      </w:pPr>
    </w:p>
    <w:p w14:paraId="049EB760" w14:textId="77777777" w:rsidR="00C979D9" w:rsidRDefault="00C979D9" w:rsidP="00C979D9">
      <w:pPr>
        <w:pStyle w:val="ListParagraph"/>
        <w:numPr>
          <w:ilvl w:val="0"/>
          <w:numId w:val="1"/>
        </w:numPr>
        <w:rPr>
          <w:rFonts w:asciiTheme="minorHAnsi" w:hAnsiTheme="minorHAnsi"/>
          <w:bCs/>
        </w:rPr>
      </w:pPr>
      <w:r w:rsidRPr="00E942F7">
        <w:rPr>
          <w:rFonts w:asciiTheme="minorHAnsi" w:hAnsiTheme="minorHAnsi"/>
          <w:b/>
          <w:bCs/>
        </w:rPr>
        <w:t>PUBLIC COMMENTS AND CONCERNS</w:t>
      </w:r>
      <w:r>
        <w:rPr>
          <w:rFonts w:asciiTheme="minorHAnsi" w:hAnsiTheme="minorHAnsi"/>
          <w:b/>
          <w:bCs/>
        </w:rPr>
        <w:t xml:space="preserve"> (Subjects Not on the Agenda): </w:t>
      </w:r>
      <w:r w:rsidRPr="00CC5D50">
        <w:rPr>
          <w:rFonts w:asciiTheme="minorHAnsi" w:hAnsiTheme="minorHAnsi"/>
          <w:bCs/>
        </w:rPr>
        <w:t xml:space="preserve">(Please limit comments to 3-5 minutes to allow others time to address the Town Council) </w:t>
      </w:r>
      <w:r>
        <w:rPr>
          <w:rFonts w:asciiTheme="minorHAnsi" w:hAnsiTheme="minorHAnsi"/>
          <w:bCs/>
        </w:rPr>
        <w:t xml:space="preserve"> </w:t>
      </w:r>
      <w:hyperlink r:id="rId6" w:history="1">
        <w:r w:rsidRPr="00F1202C">
          <w:rPr>
            <w:rStyle w:val="Hyperlink"/>
            <w:rFonts w:asciiTheme="minorHAnsi" w:hAnsiTheme="minorHAnsi"/>
            <w:b/>
            <w:bCs/>
          </w:rPr>
          <w:t>Council Request to Speak Form</w:t>
        </w:r>
      </w:hyperlink>
      <w:r>
        <w:rPr>
          <w:rFonts w:asciiTheme="minorHAnsi" w:hAnsiTheme="minorHAnsi"/>
          <w:bCs/>
        </w:rPr>
        <w:t xml:space="preserve"> </w:t>
      </w:r>
    </w:p>
    <w:p w14:paraId="57EDA0B6" w14:textId="77777777" w:rsidR="00C979D9" w:rsidRDefault="00C979D9" w:rsidP="00C979D9">
      <w:pPr>
        <w:pStyle w:val="ListParagraph"/>
        <w:rPr>
          <w:rFonts w:asciiTheme="minorHAnsi" w:hAnsiTheme="minorHAnsi"/>
          <w:bCs/>
        </w:rPr>
      </w:pPr>
    </w:p>
    <w:p w14:paraId="523B40DB" w14:textId="33D1281B" w:rsidR="00C979D9" w:rsidRPr="00C360C4" w:rsidRDefault="00C979D9" w:rsidP="00C979D9">
      <w:pPr>
        <w:pStyle w:val="ListParagraph"/>
        <w:numPr>
          <w:ilvl w:val="0"/>
          <w:numId w:val="1"/>
        </w:numPr>
        <w:rPr>
          <w:rFonts w:ascii="Calibri" w:hAnsi="Calibri" w:cs="Calibri"/>
        </w:rPr>
      </w:pPr>
      <w:r w:rsidRPr="00A55043">
        <w:rPr>
          <w:rFonts w:asciiTheme="minorHAnsi" w:hAnsiTheme="minorHAnsi"/>
          <w:b/>
          <w:bCs/>
        </w:rPr>
        <w:t xml:space="preserve">DEPARTMENT REPORTS: </w:t>
      </w:r>
      <w:r w:rsidR="00BE78D2">
        <w:rPr>
          <w:rFonts w:asciiTheme="minorHAnsi" w:hAnsiTheme="minorHAnsi"/>
          <w:b/>
          <w:bCs/>
        </w:rPr>
        <w:t xml:space="preserve">(third Monday of the Month) </w:t>
      </w:r>
      <w:r w:rsidRPr="00A55043">
        <w:rPr>
          <w:rFonts w:asciiTheme="minorHAnsi" w:hAnsiTheme="minorHAnsi"/>
          <w:bCs/>
        </w:rPr>
        <w:t>Police (</w:t>
      </w:r>
      <w:r w:rsidRPr="008467B7">
        <w:rPr>
          <w:rFonts w:asciiTheme="minorHAnsi" w:hAnsiTheme="minorHAnsi"/>
          <w:b/>
          <w:bCs/>
        </w:rPr>
        <w:t>Arrests</w:t>
      </w:r>
      <w:r w:rsidRPr="00A55043">
        <w:rPr>
          <w:rFonts w:asciiTheme="minorHAnsi" w:hAnsiTheme="minorHAnsi"/>
          <w:bCs/>
        </w:rPr>
        <w:t>,</w:t>
      </w:r>
      <w:r w:rsidRPr="00A55043">
        <w:rPr>
          <w:rFonts w:asciiTheme="minorHAnsi" w:hAnsiTheme="minorHAnsi"/>
          <w:b/>
          <w:bCs/>
        </w:rPr>
        <w:t xml:space="preserve"> </w:t>
      </w:r>
      <w:r w:rsidRPr="008467B7">
        <w:rPr>
          <w:rFonts w:asciiTheme="minorHAnsi" w:hAnsiTheme="minorHAnsi"/>
          <w:b/>
          <w:bCs/>
        </w:rPr>
        <w:t>Calls for Service</w:t>
      </w:r>
      <w:r w:rsidRPr="00A55043">
        <w:rPr>
          <w:rFonts w:asciiTheme="minorHAnsi" w:hAnsiTheme="minorHAnsi"/>
          <w:b/>
          <w:bCs/>
        </w:rPr>
        <w:t>)</w:t>
      </w:r>
      <w:r w:rsidRPr="00A55043">
        <w:rPr>
          <w:rFonts w:asciiTheme="minorHAnsi" w:hAnsiTheme="minorHAnsi"/>
          <w:bCs/>
        </w:rPr>
        <w:t xml:space="preserve"> Fire (Finance, Operations), Plan Commission, </w:t>
      </w:r>
      <w:r>
        <w:rPr>
          <w:rFonts w:asciiTheme="minorHAnsi" w:hAnsiTheme="minorHAnsi"/>
          <w:bCs/>
        </w:rPr>
        <w:t xml:space="preserve">Building Department, </w:t>
      </w:r>
      <w:r w:rsidRPr="00A55043">
        <w:rPr>
          <w:rFonts w:asciiTheme="minorHAnsi" w:hAnsiTheme="minorHAnsi"/>
          <w:bCs/>
        </w:rPr>
        <w:t>Utility Service Board, Park Board, Storm Water Board, Sanitary Sewer Utility Report/Consultant</w:t>
      </w:r>
    </w:p>
    <w:p w14:paraId="4633EA20" w14:textId="77777777" w:rsidR="00C979D9" w:rsidRPr="00C360C4" w:rsidRDefault="00C979D9" w:rsidP="00C979D9">
      <w:pPr>
        <w:pStyle w:val="ListParagraph"/>
        <w:rPr>
          <w:rStyle w:val="Hyperlink"/>
          <w:rFonts w:ascii="Calibri" w:hAnsi="Calibri" w:cs="Calibri"/>
          <w:color w:val="auto"/>
          <w:u w:val="none"/>
        </w:rPr>
      </w:pPr>
    </w:p>
    <w:p w14:paraId="50A99BED" w14:textId="77777777" w:rsidR="00C979D9" w:rsidRPr="00100D27" w:rsidRDefault="00C979D9" w:rsidP="00C979D9">
      <w:pPr>
        <w:pStyle w:val="ListParagraph"/>
        <w:numPr>
          <w:ilvl w:val="0"/>
          <w:numId w:val="1"/>
        </w:numPr>
        <w:rPr>
          <w:rFonts w:ascii="Calibri" w:hAnsi="Calibri" w:cs="Calibri"/>
          <w:b/>
        </w:rPr>
      </w:pPr>
      <w:r w:rsidRPr="003B5ECA">
        <w:rPr>
          <w:rFonts w:asciiTheme="minorHAnsi" w:hAnsiTheme="minorHAnsi"/>
          <w:b/>
          <w:bCs/>
        </w:rPr>
        <w:t xml:space="preserve">CLERK TREASURER REPORT: </w:t>
      </w:r>
    </w:p>
    <w:p w14:paraId="07CD3D88" w14:textId="5F5301B8" w:rsidR="00100D27" w:rsidRPr="00100D27" w:rsidRDefault="00100D27" w:rsidP="00100D27">
      <w:pPr>
        <w:rPr>
          <w:rFonts w:cs="Calibri"/>
          <w:bCs/>
        </w:rPr>
      </w:pPr>
    </w:p>
    <w:p w14:paraId="15CFA5D2" w14:textId="77777777" w:rsidR="00C979D9" w:rsidRPr="00E85E07" w:rsidRDefault="00C979D9" w:rsidP="00C979D9">
      <w:pPr>
        <w:rPr>
          <w:rStyle w:val="Hyperlink"/>
          <w:rFonts w:cs="Calibri"/>
          <w:b/>
          <w:color w:val="auto"/>
          <w:u w:val="none"/>
        </w:rPr>
      </w:pPr>
    </w:p>
    <w:p w14:paraId="5A193125" w14:textId="77777777" w:rsidR="00C979D9" w:rsidRDefault="00C979D9" w:rsidP="00C979D9">
      <w:pPr>
        <w:pStyle w:val="ListParagraph"/>
        <w:numPr>
          <w:ilvl w:val="0"/>
          <w:numId w:val="1"/>
        </w:numPr>
        <w:rPr>
          <w:rFonts w:ascii="Calibri" w:hAnsi="Calibri" w:cs="Calibri"/>
          <w:b/>
        </w:rPr>
      </w:pPr>
      <w:r w:rsidRPr="00C360C4">
        <w:rPr>
          <w:rStyle w:val="Hyperlink"/>
          <w:rFonts w:ascii="Calibri" w:hAnsi="Calibri" w:cs="Calibri"/>
          <w:b/>
          <w:color w:val="auto"/>
          <w:u w:val="none"/>
        </w:rPr>
        <w:t xml:space="preserve">CONSENT AGENDA: </w:t>
      </w:r>
      <w:r w:rsidRPr="00A81DB9">
        <w:rPr>
          <w:rFonts w:ascii="Calibri" w:hAnsi="Calibri" w:cs="Calibri"/>
          <w:b/>
        </w:rPr>
        <w:t xml:space="preserve"> </w:t>
      </w:r>
    </w:p>
    <w:p w14:paraId="526972AD" w14:textId="16A18E3F" w:rsidR="00BE78D2" w:rsidRPr="00BE78D2" w:rsidRDefault="00BE78D2" w:rsidP="00BE78D2">
      <w:pPr>
        <w:pStyle w:val="ListParagraph"/>
        <w:ind w:left="2160"/>
        <w:rPr>
          <w:rStyle w:val="Hyperlink"/>
          <w:rFonts w:ascii="Calibri" w:hAnsi="Calibri" w:cs="Calibri"/>
          <w:bCs/>
          <w:color w:val="auto"/>
          <w:u w:val="none"/>
        </w:rPr>
      </w:pPr>
      <w:r w:rsidRPr="00BE78D2">
        <w:rPr>
          <w:rStyle w:val="Hyperlink"/>
          <w:rFonts w:ascii="Calibri" w:hAnsi="Calibri" w:cs="Calibri"/>
          <w:bCs/>
          <w:color w:val="auto"/>
          <w:u w:val="none"/>
        </w:rPr>
        <w:t>None</w:t>
      </w:r>
    </w:p>
    <w:p w14:paraId="7CF15C28" w14:textId="77777777" w:rsidR="00BE78D2" w:rsidRPr="00BE78D2" w:rsidRDefault="00BE78D2" w:rsidP="00BE78D2">
      <w:pPr>
        <w:rPr>
          <w:rStyle w:val="Hyperlink"/>
          <w:rFonts w:cs="Calibri"/>
          <w:b/>
          <w:color w:val="auto"/>
          <w:u w:val="none"/>
        </w:rPr>
      </w:pPr>
    </w:p>
    <w:p w14:paraId="759A9D02" w14:textId="77777777" w:rsidR="00C979D9" w:rsidRDefault="00C979D9" w:rsidP="00C979D9">
      <w:pPr>
        <w:pStyle w:val="ListParagraph"/>
        <w:numPr>
          <w:ilvl w:val="0"/>
          <w:numId w:val="1"/>
        </w:numPr>
        <w:rPr>
          <w:rStyle w:val="Hyperlink"/>
          <w:rFonts w:asciiTheme="minorHAnsi" w:hAnsiTheme="minorHAnsi"/>
          <w:bCs/>
          <w:color w:val="auto"/>
          <w:u w:val="none"/>
        </w:rPr>
      </w:pPr>
      <w:r w:rsidRPr="00DC6534">
        <w:rPr>
          <w:rStyle w:val="Hyperlink"/>
          <w:rFonts w:asciiTheme="minorHAnsi" w:hAnsiTheme="minorHAnsi"/>
          <w:b/>
          <w:bCs/>
          <w:color w:val="auto"/>
          <w:u w:val="none"/>
        </w:rPr>
        <w:t>UNFINISHED BUSINESS</w:t>
      </w:r>
      <w:r w:rsidRPr="006A4C03">
        <w:rPr>
          <w:rStyle w:val="Hyperlink"/>
          <w:rFonts w:asciiTheme="minorHAnsi" w:hAnsiTheme="minorHAnsi"/>
          <w:b/>
          <w:bCs/>
          <w:color w:val="auto"/>
          <w:u w:val="none"/>
        </w:rPr>
        <w:t>:</w:t>
      </w:r>
      <w:r>
        <w:rPr>
          <w:rStyle w:val="Hyperlink"/>
          <w:rFonts w:asciiTheme="minorHAnsi" w:hAnsiTheme="minorHAnsi"/>
          <w:bCs/>
          <w:color w:val="auto"/>
          <w:u w:val="none"/>
        </w:rPr>
        <w:t xml:space="preserve"> </w:t>
      </w:r>
    </w:p>
    <w:p w14:paraId="44008825" w14:textId="77777777" w:rsidR="00BE78D2" w:rsidRDefault="00BE78D2" w:rsidP="00BE78D2">
      <w:pPr>
        <w:rPr>
          <w:rStyle w:val="Hyperlink"/>
          <w:rFonts w:asciiTheme="minorHAnsi" w:hAnsiTheme="minorHAnsi"/>
          <w:bCs/>
          <w:color w:val="auto"/>
          <w:u w:val="none"/>
        </w:rPr>
      </w:pPr>
    </w:p>
    <w:p w14:paraId="042C1628" w14:textId="5D581735" w:rsidR="00BE78D2" w:rsidRDefault="00BE78D2" w:rsidP="00BE78D2">
      <w:pPr>
        <w:pStyle w:val="ListParagraph"/>
        <w:numPr>
          <w:ilvl w:val="0"/>
          <w:numId w:val="9"/>
        </w:numPr>
        <w:rPr>
          <w:rStyle w:val="Hyperlink"/>
          <w:rFonts w:asciiTheme="minorHAnsi" w:hAnsiTheme="minorHAnsi"/>
          <w:bCs/>
          <w:color w:val="auto"/>
          <w:u w:val="none"/>
        </w:rPr>
      </w:pPr>
      <w:r>
        <w:rPr>
          <w:rStyle w:val="Hyperlink"/>
          <w:rFonts w:asciiTheme="minorHAnsi" w:hAnsiTheme="minorHAnsi"/>
          <w:bCs/>
          <w:color w:val="auto"/>
          <w:u w:val="none"/>
        </w:rPr>
        <w:t>Employee Handbook approval (if we have a clean copy from attorney)</w:t>
      </w:r>
    </w:p>
    <w:p w14:paraId="4233F7B9" w14:textId="6FB7DA47" w:rsidR="00BE78D2" w:rsidRDefault="00BE78D2" w:rsidP="00BE78D2">
      <w:pPr>
        <w:pStyle w:val="ListParagraph"/>
        <w:numPr>
          <w:ilvl w:val="0"/>
          <w:numId w:val="9"/>
        </w:numPr>
        <w:rPr>
          <w:rStyle w:val="Hyperlink"/>
          <w:rFonts w:asciiTheme="minorHAnsi" w:hAnsiTheme="minorHAnsi"/>
          <w:bCs/>
          <w:color w:val="auto"/>
          <w:u w:val="none"/>
        </w:rPr>
      </w:pPr>
      <w:r>
        <w:rPr>
          <w:rStyle w:val="Hyperlink"/>
          <w:rFonts w:asciiTheme="minorHAnsi" w:hAnsiTheme="minorHAnsi"/>
          <w:bCs/>
          <w:color w:val="auto"/>
          <w:u w:val="none"/>
        </w:rPr>
        <w:t>Lagoon fencing specs</w:t>
      </w:r>
    </w:p>
    <w:p w14:paraId="0E80E6CD" w14:textId="56F9417C" w:rsidR="00BE78D2" w:rsidRDefault="00BE78D2" w:rsidP="00BE78D2">
      <w:pPr>
        <w:pStyle w:val="ListParagraph"/>
        <w:numPr>
          <w:ilvl w:val="0"/>
          <w:numId w:val="9"/>
        </w:numPr>
        <w:rPr>
          <w:rStyle w:val="Hyperlink"/>
          <w:rFonts w:asciiTheme="minorHAnsi" w:hAnsiTheme="minorHAnsi"/>
          <w:bCs/>
          <w:color w:val="auto"/>
          <w:u w:val="none"/>
        </w:rPr>
      </w:pPr>
      <w:r>
        <w:rPr>
          <w:rStyle w:val="Hyperlink"/>
          <w:rFonts w:asciiTheme="minorHAnsi" w:hAnsiTheme="minorHAnsi"/>
          <w:bCs/>
          <w:color w:val="auto"/>
          <w:u w:val="none"/>
        </w:rPr>
        <w:t>RDC Appointments</w:t>
      </w:r>
    </w:p>
    <w:p w14:paraId="6D9355A7" w14:textId="392EC353" w:rsidR="00BE78D2" w:rsidRDefault="00BE78D2" w:rsidP="00BE78D2">
      <w:pPr>
        <w:pStyle w:val="ListParagraph"/>
        <w:numPr>
          <w:ilvl w:val="0"/>
          <w:numId w:val="9"/>
        </w:numPr>
        <w:rPr>
          <w:rStyle w:val="Hyperlink"/>
          <w:rFonts w:asciiTheme="minorHAnsi" w:hAnsiTheme="minorHAnsi"/>
          <w:bCs/>
          <w:color w:val="auto"/>
          <w:u w:val="none"/>
        </w:rPr>
      </w:pPr>
      <w:r>
        <w:rPr>
          <w:rStyle w:val="Hyperlink"/>
          <w:rFonts w:asciiTheme="minorHAnsi" w:hAnsiTheme="minorHAnsi"/>
          <w:bCs/>
          <w:color w:val="auto"/>
          <w:u w:val="none"/>
        </w:rPr>
        <w:t>Council Policy and Procedures Manual (Is this still a consideration?)</w:t>
      </w:r>
    </w:p>
    <w:p w14:paraId="668FC1C7" w14:textId="1511C303" w:rsidR="00BE78D2" w:rsidRDefault="00BE78D2" w:rsidP="00BE78D2">
      <w:pPr>
        <w:pStyle w:val="ListParagraph"/>
        <w:numPr>
          <w:ilvl w:val="0"/>
          <w:numId w:val="9"/>
        </w:numPr>
        <w:rPr>
          <w:rStyle w:val="Hyperlink"/>
          <w:rFonts w:asciiTheme="minorHAnsi" w:hAnsiTheme="minorHAnsi"/>
          <w:bCs/>
          <w:color w:val="auto"/>
          <w:u w:val="none"/>
        </w:rPr>
      </w:pPr>
      <w:r>
        <w:rPr>
          <w:rStyle w:val="Hyperlink"/>
          <w:rFonts w:asciiTheme="minorHAnsi" w:hAnsiTheme="minorHAnsi"/>
          <w:bCs/>
          <w:color w:val="auto"/>
          <w:u w:val="none"/>
        </w:rPr>
        <w:t>Sanitary Hot List</w:t>
      </w:r>
    </w:p>
    <w:p w14:paraId="0ADA8E4B" w14:textId="2AA87F05" w:rsidR="00BE78D2" w:rsidRDefault="00BE78D2" w:rsidP="00BE78D2">
      <w:pPr>
        <w:pStyle w:val="ListParagraph"/>
        <w:numPr>
          <w:ilvl w:val="0"/>
          <w:numId w:val="9"/>
        </w:numPr>
        <w:rPr>
          <w:rStyle w:val="Hyperlink"/>
          <w:rFonts w:asciiTheme="minorHAnsi" w:hAnsiTheme="minorHAnsi"/>
          <w:bCs/>
          <w:color w:val="auto"/>
          <w:u w:val="none"/>
        </w:rPr>
      </w:pPr>
      <w:r>
        <w:rPr>
          <w:rStyle w:val="Hyperlink"/>
          <w:rFonts w:asciiTheme="minorHAnsi" w:hAnsiTheme="minorHAnsi"/>
          <w:bCs/>
          <w:color w:val="auto"/>
          <w:u w:val="none"/>
        </w:rPr>
        <w:t>Discuss Task Order #7</w:t>
      </w:r>
      <w:r w:rsidR="00267ED3">
        <w:rPr>
          <w:rStyle w:val="Hyperlink"/>
          <w:rFonts w:asciiTheme="minorHAnsi" w:hAnsiTheme="minorHAnsi"/>
          <w:bCs/>
          <w:color w:val="auto"/>
          <w:u w:val="none"/>
        </w:rPr>
        <w:t xml:space="preserve"> Alley Right of Way Mapping Plan with MS Consultants</w:t>
      </w:r>
    </w:p>
    <w:p w14:paraId="18EB19FF" w14:textId="59FB57E1" w:rsidR="00267ED3" w:rsidRDefault="00267ED3" w:rsidP="00BE78D2">
      <w:pPr>
        <w:pStyle w:val="ListParagraph"/>
        <w:numPr>
          <w:ilvl w:val="0"/>
          <w:numId w:val="9"/>
        </w:numPr>
        <w:rPr>
          <w:rStyle w:val="Hyperlink"/>
          <w:rFonts w:asciiTheme="minorHAnsi" w:hAnsiTheme="minorHAnsi"/>
          <w:bCs/>
          <w:color w:val="auto"/>
          <w:u w:val="none"/>
        </w:rPr>
      </w:pPr>
      <w:r>
        <w:rPr>
          <w:rStyle w:val="Hyperlink"/>
          <w:rFonts w:asciiTheme="minorHAnsi" w:hAnsiTheme="minorHAnsi"/>
          <w:bCs/>
          <w:color w:val="auto"/>
          <w:u w:val="none"/>
        </w:rPr>
        <w:t>Minutes from February 19, 2024</w:t>
      </w:r>
    </w:p>
    <w:p w14:paraId="42CA915E" w14:textId="61379865" w:rsidR="00D7536C" w:rsidRDefault="00D7536C" w:rsidP="00BE78D2">
      <w:pPr>
        <w:pStyle w:val="ListParagraph"/>
        <w:numPr>
          <w:ilvl w:val="0"/>
          <w:numId w:val="9"/>
        </w:numPr>
        <w:rPr>
          <w:rStyle w:val="Hyperlink"/>
          <w:rFonts w:asciiTheme="minorHAnsi" w:hAnsiTheme="minorHAnsi"/>
          <w:bCs/>
          <w:color w:val="auto"/>
          <w:u w:val="none"/>
        </w:rPr>
      </w:pPr>
      <w:r>
        <w:rPr>
          <w:rStyle w:val="Hyperlink"/>
          <w:rFonts w:asciiTheme="minorHAnsi" w:hAnsiTheme="minorHAnsi"/>
          <w:bCs/>
          <w:color w:val="auto"/>
          <w:u w:val="none"/>
        </w:rPr>
        <w:t>Schedule a meeting to discuss funding for Police Dept.</w:t>
      </w:r>
    </w:p>
    <w:p w14:paraId="6530FAD5" w14:textId="3C9405E4" w:rsidR="00100D27" w:rsidRDefault="00100D27" w:rsidP="00BE78D2">
      <w:pPr>
        <w:pStyle w:val="ListParagraph"/>
        <w:numPr>
          <w:ilvl w:val="0"/>
          <w:numId w:val="9"/>
        </w:numPr>
        <w:rPr>
          <w:rStyle w:val="Hyperlink"/>
          <w:rFonts w:asciiTheme="minorHAnsi" w:hAnsiTheme="minorHAnsi"/>
          <w:bCs/>
          <w:color w:val="auto"/>
          <w:u w:val="none"/>
        </w:rPr>
      </w:pPr>
      <w:r>
        <w:rPr>
          <w:rStyle w:val="Hyperlink"/>
          <w:rFonts w:asciiTheme="minorHAnsi" w:hAnsiTheme="minorHAnsi"/>
          <w:bCs/>
          <w:color w:val="auto"/>
          <w:u w:val="none"/>
        </w:rPr>
        <w:t>Town Clean-up Day</w:t>
      </w:r>
    </w:p>
    <w:p w14:paraId="5C19BE74" w14:textId="77777777" w:rsidR="00100D27" w:rsidRDefault="00100D27" w:rsidP="00100D27">
      <w:pPr>
        <w:rPr>
          <w:rStyle w:val="Hyperlink"/>
          <w:rFonts w:asciiTheme="minorHAnsi" w:hAnsiTheme="minorHAnsi"/>
          <w:bCs/>
          <w:color w:val="auto"/>
          <w:u w:val="none"/>
        </w:rPr>
      </w:pPr>
    </w:p>
    <w:p w14:paraId="7FB53A28" w14:textId="77777777" w:rsidR="00100D27" w:rsidRPr="00100D27" w:rsidRDefault="00100D27" w:rsidP="00100D27">
      <w:pPr>
        <w:rPr>
          <w:rStyle w:val="Hyperlink"/>
          <w:rFonts w:asciiTheme="minorHAnsi" w:hAnsiTheme="minorHAnsi"/>
          <w:bCs/>
          <w:color w:val="auto"/>
          <w:u w:val="none"/>
        </w:rPr>
      </w:pPr>
    </w:p>
    <w:p w14:paraId="5B0ED7E0" w14:textId="77777777" w:rsidR="00C979D9" w:rsidRPr="00A81DB9" w:rsidRDefault="00C979D9" w:rsidP="00C979D9">
      <w:pPr>
        <w:rPr>
          <w:rStyle w:val="Hyperlink"/>
          <w:rFonts w:asciiTheme="minorHAnsi" w:hAnsiTheme="minorHAnsi"/>
          <w:bCs/>
          <w:color w:val="auto"/>
          <w:u w:val="none"/>
        </w:rPr>
      </w:pPr>
    </w:p>
    <w:p w14:paraId="637C9CA7" w14:textId="77777777" w:rsidR="00C979D9" w:rsidRDefault="00C979D9" w:rsidP="00C979D9">
      <w:pPr>
        <w:pStyle w:val="ListParagraph"/>
        <w:numPr>
          <w:ilvl w:val="0"/>
          <w:numId w:val="1"/>
        </w:numPr>
        <w:rPr>
          <w:rStyle w:val="Hyperlink"/>
          <w:rFonts w:asciiTheme="minorHAnsi" w:hAnsiTheme="minorHAnsi"/>
          <w:b/>
          <w:bCs/>
          <w:color w:val="auto"/>
          <w:u w:val="none"/>
        </w:rPr>
      </w:pPr>
      <w:r>
        <w:rPr>
          <w:rStyle w:val="Hyperlink"/>
          <w:rFonts w:asciiTheme="minorHAnsi" w:hAnsiTheme="minorHAnsi"/>
          <w:b/>
          <w:bCs/>
          <w:color w:val="auto"/>
          <w:u w:val="none"/>
        </w:rPr>
        <w:lastRenderedPageBreak/>
        <w:t>NEW BUSINESS:</w:t>
      </w:r>
    </w:p>
    <w:p w14:paraId="3E92A6F5" w14:textId="77777777" w:rsidR="00C979D9" w:rsidRDefault="00C979D9" w:rsidP="00C979D9">
      <w:pPr>
        <w:pStyle w:val="ListParagraph"/>
        <w:rPr>
          <w:rStyle w:val="Hyperlink"/>
          <w:rFonts w:asciiTheme="minorHAnsi" w:hAnsiTheme="minorHAnsi"/>
          <w:b/>
          <w:bCs/>
          <w:color w:val="auto"/>
          <w:u w:val="none"/>
        </w:rPr>
      </w:pPr>
    </w:p>
    <w:p w14:paraId="03BD942D" w14:textId="09791FCC" w:rsidR="00C979D9" w:rsidRDefault="00BE78D2" w:rsidP="00BE78D2">
      <w:pPr>
        <w:pStyle w:val="ListParagraph"/>
        <w:numPr>
          <w:ilvl w:val="0"/>
          <w:numId w:val="8"/>
        </w:numPr>
        <w:rPr>
          <w:rStyle w:val="Hyperlink"/>
          <w:rFonts w:asciiTheme="minorHAnsi" w:hAnsiTheme="minorHAnsi"/>
          <w:bCs/>
          <w:color w:val="auto"/>
          <w:u w:val="none"/>
        </w:rPr>
      </w:pPr>
      <w:r>
        <w:rPr>
          <w:rStyle w:val="Hyperlink"/>
          <w:rFonts w:asciiTheme="minorHAnsi" w:hAnsiTheme="minorHAnsi"/>
          <w:bCs/>
          <w:color w:val="auto"/>
          <w:u w:val="none"/>
        </w:rPr>
        <w:t>Oath of Office – APC</w:t>
      </w:r>
    </w:p>
    <w:p w14:paraId="3C16F5A8" w14:textId="6381A52C" w:rsidR="00BE78D2" w:rsidRDefault="00BE78D2" w:rsidP="00BE78D2">
      <w:pPr>
        <w:pStyle w:val="ListParagraph"/>
        <w:numPr>
          <w:ilvl w:val="0"/>
          <w:numId w:val="8"/>
        </w:numPr>
        <w:rPr>
          <w:rStyle w:val="Hyperlink"/>
          <w:rFonts w:asciiTheme="minorHAnsi" w:hAnsiTheme="minorHAnsi"/>
          <w:bCs/>
          <w:color w:val="auto"/>
          <w:u w:val="none"/>
        </w:rPr>
      </w:pPr>
      <w:r>
        <w:rPr>
          <w:rStyle w:val="Hyperlink"/>
          <w:rFonts w:asciiTheme="minorHAnsi" w:hAnsiTheme="minorHAnsi"/>
          <w:bCs/>
          <w:color w:val="auto"/>
          <w:u w:val="none"/>
        </w:rPr>
        <w:t>Oath of Office – Park Board</w:t>
      </w:r>
    </w:p>
    <w:p w14:paraId="07C92608" w14:textId="280D2525" w:rsidR="00267ED3" w:rsidRDefault="00267ED3" w:rsidP="00BE78D2">
      <w:pPr>
        <w:pStyle w:val="ListParagraph"/>
        <w:numPr>
          <w:ilvl w:val="0"/>
          <w:numId w:val="8"/>
        </w:numPr>
        <w:rPr>
          <w:rStyle w:val="Hyperlink"/>
          <w:rFonts w:asciiTheme="minorHAnsi" w:hAnsiTheme="minorHAnsi"/>
          <w:bCs/>
          <w:color w:val="auto"/>
          <w:u w:val="none"/>
        </w:rPr>
      </w:pPr>
      <w:r>
        <w:rPr>
          <w:rStyle w:val="Hyperlink"/>
          <w:rFonts w:asciiTheme="minorHAnsi" w:hAnsiTheme="minorHAnsi"/>
          <w:bCs/>
          <w:color w:val="auto"/>
          <w:u w:val="none"/>
        </w:rPr>
        <w:t>Bodies Race Company – requesting permission to use the Tom Johnson memorial Park for a ½ Marathon April 27, 2024</w:t>
      </w:r>
    </w:p>
    <w:p w14:paraId="1E260216" w14:textId="6F38DB79" w:rsidR="00D7536C" w:rsidRDefault="00D7536C" w:rsidP="00BE78D2">
      <w:pPr>
        <w:pStyle w:val="ListParagraph"/>
        <w:numPr>
          <w:ilvl w:val="0"/>
          <w:numId w:val="8"/>
        </w:numPr>
        <w:rPr>
          <w:rStyle w:val="Hyperlink"/>
          <w:rFonts w:asciiTheme="minorHAnsi" w:hAnsiTheme="minorHAnsi"/>
          <w:bCs/>
          <w:color w:val="auto"/>
          <w:u w:val="none"/>
        </w:rPr>
      </w:pPr>
      <w:r>
        <w:rPr>
          <w:rStyle w:val="Hyperlink"/>
          <w:rFonts w:asciiTheme="minorHAnsi" w:hAnsiTheme="minorHAnsi"/>
          <w:bCs/>
          <w:color w:val="auto"/>
          <w:u w:val="none"/>
        </w:rPr>
        <w:t>Metronet Business Agreement (for increased internet)</w:t>
      </w:r>
    </w:p>
    <w:p w14:paraId="46D787BD" w14:textId="77777777" w:rsidR="00BE78D2" w:rsidRDefault="00BE78D2" w:rsidP="00BE78D2">
      <w:pPr>
        <w:rPr>
          <w:rStyle w:val="Hyperlink"/>
          <w:rFonts w:asciiTheme="minorHAnsi" w:hAnsiTheme="minorHAnsi"/>
          <w:bCs/>
          <w:color w:val="auto"/>
          <w:u w:val="none"/>
        </w:rPr>
      </w:pPr>
    </w:p>
    <w:p w14:paraId="6A9A310E" w14:textId="77777777" w:rsidR="00BE78D2" w:rsidRPr="00BE78D2" w:rsidRDefault="00BE78D2" w:rsidP="00BE78D2">
      <w:pPr>
        <w:rPr>
          <w:rStyle w:val="Hyperlink"/>
          <w:rFonts w:asciiTheme="minorHAnsi" w:hAnsiTheme="minorHAnsi"/>
          <w:bCs/>
          <w:color w:val="auto"/>
          <w:u w:val="none"/>
        </w:rPr>
      </w:pPr>
    </w:p>
    <w:p w14:paraId="69D60892" w14:textId="77777777" w:rsidR="00C979D9" w:rsidRPr="00E85E07" w:rsidRDefault="00C979D9" w:rsidP="00C979D9">
      <w:pPr>
        <w:pStyle w:val="ListParagraph"/>
        <w:numPr>
          <w:ilvl w:val="0"/>
          <w:numId w:val="1"/>
        </w:numPr>
        <w:rPr>
          <w:rFonts w:asciiTheme="minorHAnsi" w:hAnsiTheme="minorHAnsi"/>
          <w:bCs/>
        </w:rPr>
      </w:pPr>
      <w:r>
        <w:rPr>
          <w:rStyle w:val="Hyperlink"/>
          <w:rFonts w:asciiTheme="minorHAnsi" w:hAnsiTheme="minorHAnsi"/>
          <w:b/>
          <w:bCs/>
          <w:color w:val="auto"/>
          <w:u w:val="none"/>
        </w:rPr>
        <w:t>ADJOURN:</w:t>
      </w:r>
      <w:r w:rsidRPr="004B0CEF">
        <w:rPr>
          <w:rFonts w:asciiTheme="minorHAnsi" w:hAnsiTheme="minorHAnsi"/>
          <w:b/>
          <w:bCs/>
        </w:rPr>
        <w:t xml:space="preserve"> </w:t>
      </w:r>
    </w:p>
    <w:p w14:paraId="5313C45F" w14:textId="77777777" w:rsidR="00C979D9" w:rsidRDefault="00C979D9" w:rsidP="00C979D9">
      <w:pPr>
        <w:rPr>
          <w:rFonts w:asciiTheme="minorHAnsi" w:hAnsiTheme="minorHAnsi"/>
          <w:bCs/>
        </w:rPr>
      </w:pPr>
    </w:p>
    <w:p w14:paraId="3861499A" w14:textId="77777777" w:rsidR="00C979D9" w:rsidRPr="00E85E07" w:rsidRDefault="00C979D9" w:rsidP="00C979D9">
      <w:pPr>
        <w:rPr>
          <w:rFonts w:asciiTheme="minorHAnsi" w:hAnsiTheme="minorHAnsi"/>
          <w:bCs/>
        </w:rPr>
      </w:pPr>
    </w:p>
    <w:p w14:paraId="075171AA" w14:textId="77777777" w:rsidR="00C979D9" w:rsidRDefault="00C979D9" w:rsidP="00C979D9">
      <w:pPr>
        <w:rPr>
          <w:rFonts w:asciiTheme="minorHAnsi" w:hAnsiTheme="minorHAnsi"/>
          <w:bCs/>
        </w:rPr>
      </w:pPr>
    </w:p>
    <w:p w14:paraId="5287F69E" w14:textId="77777777" w:rsidR="003633FF" w:rsidRDefault="003633FF" w:rsidP="00C979D9">
      <w:pPr>
        <w:rPr>
          <w:rFonts w:asciiTheme="minorHAnsi" w:hAnsiTheme="minorHAnsi"/>
          <w:bCs/>
        </w:rPr>
      </w:pPr>
    </w:p>
    <w:p w14:paraId="19BD929A" w14:textId="77777777" w:rsidR="003633FF" w:rsidRDefault="003633FF" w:rsidP="00C979D9">
      <w:pPr>
        <w:rPr>
          <w:rFonts w:asciiTheme="minorHAnsi" w:hAnsiTheme="minorHAnsi"/>
          <w:bCs/>
        </w:rPr>
      </w:pPr>
    </w:p>
    <w:p w14:paraId="63ABDB57" w14:textId="77777777" w:rsidR="003633FF" w:rsidRDefault="003633FF" w:rsidP="00C979D9">
      <w:pPr>
        <w:rPr>
          <w:rFonts w:asciiTheme="minorHAnsi" w:hAnsiTheme="minorHAnsi"/>
          <w:bCs/>
        </w:rPr>
      </w:pPr>
    </w:p>
    <w:p w14:paraId="52C131FE" w14:textId="77777777" w:rsidR="003633FF" w:rsidRDefault="003633FF" w:rsidP="00C979D9">
      <w:pPr>
        <w:rPr>
          <w:rFonts w:asciiTheme="minorHAnsi" w:hAnsiTheme="minorHAnsi"/>
          <w:bCs/>
        </w:rPr>
      </w:pPr>
    </w:p>
    <w:p w14:paraId="33AA5669" w14:textId="77777777" w:rsidR="003633FF" w:rsidRDefault="003633FF" w:rsidP="00C979D9">
      <w:pPr>
        <w:rPr>
          <w:rFonts w:asciiTheme="minorHAnsi" w:hAnsiTheme="minorHAnsi"/>
          <w:bCs/>
        </w:rPr>
      </w:pPr>
    </w:p>
    <w:p w14:paraId="2AC3CC33" w14:textId="77777777" w:rsidR="003633FF" w:rsidRDefault="003633FF" w:rsidP="00C979D9">
      <w:pPr>
        <w:rPr>
          <w:rFonts w:asciiTheme="minorHAnsi" w:hAnsiTheme="minorHAnsi"/>
          <w:bCs/>
        </w:rPr>
      </w:pPr>
    </w:p>
    <w:p w14:paraId="50AF044C" w14:textId="77777777" w:rsidR="003633FF" w:rsidRDefault="003633FF" w:rsidP="00C979D9">
      <w:pPr>
        <w:rPr>
          <w:rFonts w:asciiTheme="minorHAnsi" w:hAnsiTheme="minorHAnsi"/>
          <w:bCs/>
        </w:rPr>
      </w:pPr>
    </w:p>
    <w:p w14:paraId="158F4F04" w14:textId="77777777" w:rsidR="003633FF" w:rsidRDefault="003633FF" w:rsidP="00C979D9">
      <w:pPr>
        <w:rPr>
          <w:rFonts w:asciiTheme="minorHAnsi" w:hAnsiTheme="minorHAnsi"/>
          <w:bCs/>
        </w:rPr>
      </w:pPr>
    </w:p>
    <w:p w14:paraId="1489BA9C" w14:textId="77777777" w:rsidR="003633FF" w:rsidRDefault="003633FF" w:rsidP="00C979D9">
      <w:pPr>
        <w:rPr>
          <w:rFonts w:asciiTheme="minorHAnsi" w:hAnsiTheme="minorHAnsi"/>
          <w:bCs/>
        </w:rPr>
      </w:pPr>
    </w:p>
    <w:p w14:paraId="67EB2258" w14:textId="77777777" w:rsidR="003633FF" w:rsidRDefault="003633FF" w:rsidP="00C979D9">
      <w:pPr>
        <w:rPr>
          <w:rFonts w:asciiTheme="minorHAnsi" w:hAnsiTheme="minorHAnsi"/>
          <w:bCs/>
        </w:rPr>
      </w:pPr>
    </w:p>
    <w:p w14:paraId="6118E911" w14:textId="77777777" w:rsidR="003633FF" w:rsidRDefault="003633FF" w:rsidP="00C979D9">
      <w:pPr>
        <w:rPr>
          <w:rFonts w:asciiTheme="minorHAnsi" w:hAnsiTheme="minorHAnsi"/>
          <w:bCs/>
        </w:rPr>
      </w:pPr>
    </w:p>
    <w:p w14:paraId="34233EAC" w14:textId="77777777" w:rsidR="003633FF" w:rsidRDefault="003633FF" w:rsidP="00C979D9">
      <w:pPr>
        <w:rPr>
          <w:rFonts w:asciiTheme="minorHAnsi" w:hAnsiTheme="minorHAnsi"/>
          <w:bCs/>
        </w:rPr>
      </w:pPr>
    </w:p>
    <w:p w14:paraId="69B7D6CE" w14:textId="77777777" w:rsidR="003633FF" w:rsidRDefault="003633FF" w:rsidP="00C979D9">
      <w:pPr>
        <w:rPr>
          <w:rFonts w:asciiTheme="minorHAnsi" w:hAnsiTheme="minorHAnsi"/>
          <w:bCs/>
        </w:rPr>
      </w:pPr>
    </w:p>
    <w:p w14:paraId="6036E845" w14:textId="77777777" w:rsidR="003633FF" w:rsidRDefault="003633FF" w:rsidP="00C979D9">
      <w:pPr>
        <w:rPr>
          <w:rFonts w:asciiTheme="minorHAnsi" w:hAnsiTheme="minorHAnsi"/>
          <w:bCs/>
        </w:rPr>
      </w:pPr>
    </w:p>
    <w:p w14:paraId="138446E6" w14:textId="77777777" w:rsidR="003633FF" w:rsidRDefault="003633FF" w:rsidP="00C979D9">
      <w:pPr>
        <w:rPr>
          <w:rFonts w:asciiTheme="minorHAnsi" w:hAnsiTheme="minorHAnsi"/>
          <w:bCs/>
        </w:rPr>
      </w:pPr>
    </w:p>
    <w:p w14:paraId="3340755E" w14:textId="77777777" w:rsidR="003633FF" w:rsidRDefault="003633FF" w:rsidP="00C979D9">
      <w:pPr>
        <w:rPr>
          <w:rFonts w:asciiTheme="minorHAnsi" w:hAnsiTheme="minorHAnsi"/>
          <w:bCs/>
        </w:rPr>
      </w:pPr>
    </w:p>
    <w:p w14:paraId="11EE3189" w14:textId="77777777" w:rsidR="003633FF" w:rsidRDefault="003633FF" w:rsidP="00C979D9">
      <w:pPr>
        <w:rPr>
          <w:rFonts w:asciiTheme="minorHAnsi" w:hAnsiTheme="minorHAnsi"/>
          <w:bCs/>
        </w:rPr>
      </w:pPr>
    </w:p>
    <w:p w14:paraId="61B4AF36" w14:textId="77777777" w:rsidR="003633FF" w:rsidRDefault="003633FF" w:rsidP="00C979D9">
      <w:pPr>
        <w:rPr>
          <w:rFonts w:asciiTheme="minorHAnsi" w:hAnsiTheme="minorHAnsi"/>
          <w:bCs/>
        </w:rPr>
      </w:pPr>
    </w:p>
    <w:p w14:paraId="3F811546" w14:textId="77777777" w:rsidR="003633FF" w:rsidRDefault="003633FF" w:rsidP="00C979D9">
      <w:pPr>
        <w:rPr>
          <w:rFonts w:asciiTheme="minorHAnsi" w:hAnsiTheme="minorHAnsi"/>
          <w:bCs/>
        </w:rPr>
      </w:pPr>
    </w:p>
    <w:p w14:paraId="3BC3D2D8" w14:textId="77777777" w:rsidR="003633FF" w:rsidRDefault="003633FF" w:rsidP="00C979D9">
      <w:pPr>
        <w:rPr>
          <w:rFonts w:asciiTheme="minorHAnsi" w:hAnsiTheme="minorHAnsi"/>
          <w:bCs/>
        </w:rPr>
      </w:pPr>
    </w:p>
    <w:p w14:paraId="5DC8208F" w14:textId="77777777" w:rsidR="003633FF" w:rsidRDefault="003633FF" w:rsidP="00C979D9">
      <w:pPr>
        <w:rPr>
          <w:rFonts w:asciiTheme="minorHAnsi" w:hAnsiTheme="minorHAnsi"/>
          <w:bCs/>
        </w:rPr>
      </w:pPr>
    </w:p>
    <w:p w14:paraId="51B2E1FB" w14:textId="77777777" w:rsidR="003633FF" w:rsidRDefault="003633FF" w:rsidP="00C979D9">
      <w:pPr>
        <w:rPr>
          <w:rFonts w:asciiTheme="minorHAnsi" w:hAnsiTheme="minorHAnsi"/>
          <w:bCs/>
        </w:rPr>
      </w:pPr>
    </w:p>
    <w:p w14:paraId="109C44D6" w14:textId="77777777" w:rsidR="003633FF" w:rsidRDefault="003633FF" w:rsidP="00C979D9">
      <w:pPr>
        <w:rPr>
          <w:rFonts w:asciiTheme="minorHAnsi" w:hAnsiTheme="minorHAnsi"/>
          <w:bCs/>
        </w:rPr>
      </w:pPr>
    </w:p>
    <w:p w14:paraId="43B8B3CF" w14:textId="77777777" w:rsidR="003633FF" w:rsidRDefault="003633FF" w:rsidP="00C979D9">
      <w:pPr>
        <w:rPr>
          <w:rFonts w:asciiTheme="minorHAnsi" w:hAnsiTheme="minorHAnsi"/>
          <w:bCs/>
        </w:rPr>
      </w:pPr>
    </w:p>
    <w:p w14:paraId="13F30BE9" w14:textId="77777777" w:rsidR="003633FF" w:rsidRDefault="003633FF" w:rsidP="00C979D9">
      <w:pPr>
        <w:rPr>
          <w:rFonts w:asciiTheme="minorHAnsi" w:hAnsiTheme="minorHAnsi"/>
          <w:bCs/>
        </w:rPr>
      </w:pPr>
    </w:p>
    <w:p w14:paraId="5A0C8836" w14:textId="77777777" w:rsidR="003633FF" w:rsidRDefault="003633FF" w:rsidP="00C979D9">
      <w:pPr>
        <w:rPr>
          <w:rFonts w:asciiTheme="minorHAnsi" w:hAnsiTheme="minorHAnsi"/>
          <w:bCs/>
        </w:rPr>
      </w:pPr>
    </w:p>
    <w:p w14:paraId="78FB37F7" w14:textId="77777777" w:rsidR="003633FF" w:rsidRDefault="003633FF" w:rsidP="00C979D9">
      <w:pPr>
        <w:rPr>
          <w:rFonts w:asciiTheme="minorHAnsi" w:hAnsiTheme="minorHAnsi"/>
          <w:bCs/>
        </w:rPr>
      </w:pPr>
    </w:p>
    <w:p w14:paraId="6856152C" w14:textId="77777777" w:rsidR="003633FF" w:rsidRDefault="003633FF" w:rsidP="00C979D9">
      <w:pPr>
        <w:rPr>
          <w:rFonts w:asciiTheme="minorHAnsi" w:hAnsiTheme="minorHAnsi"/>
          <w:bCs/>
        </w:rPr>
      </w:pPr>
    </w:p>
    <w:p w14:paraId="786D5692" w14:textId="77777777" w:rsidR="003633FF" w:rsidRPr="002D4D89" w:rsidRDefault="003633FF" w:rsidP="00C979D9">
      <w:pPr>
        <w:rPr>
          <w:rFonts w:asciiTheme="minorHAnsi" w:hAnsiTheme="minorHAnsi"/>
          <w:bCs/>
        </w:rPr>
      </w:pPr>
    </w:p>
    <w:p w14:paraId="5A823CA1" w14:textId="77777777" w:rsidR="00C979D9" w:rsidRPr="00686AE3" w:rsidRDefault="00C979D9" w:rsidP="00C979D9">
      <w:pPr>
        <w:pStyle w:val="Default"/>
        <w:rPr>
          <w:rFonts w:asciiTheme="minorHAnsi" w:hAnsiTheme="minorHAnsi" w:cs="Times New Roman"/>
          <w:sz w:val="22"/>
          <w:szCs w:val="22"/>
        </w:rPr>
      </w:pPr>
      <w:r w:rsidRPr="00686AE3">
        <w:rPr>
          <w:rFonts w:asciiTheme="minorHAnsi" w:hAnsiTheme="minorHAnsi" w:cs="Times New Roman"/>
          <w:b/>
          <w:bCs/>
          <w:sz w:val="22"/>
          <w:szCs w:val="22"/>
        </w:rPr>
        <w:t xml:space="preserve">** Click on the </w:t>
      </w:r>
      <w:r w:rsidRPr="00686AE3">
        <w:rPr>
          <w:rFonts w:asciiTheme="minorHAnsi" w:hAnsiTheme="minorHAnsi" w:cs="Times New Roman"/>
          <w:b/>
          <w:bCs/>
          <w:color w:val="0070C0"/>
          <w:sz w:val="22"/>
          <w:szCs w:val="22"/>
        </w:rPr>
        <w:t xml:space="preserve">BLUE LINKS </w:t>
      </w:r>
      <w:r w:rsidRPr="00686AE3">
        <w:rPr>
          <w:rFonts w:asciiTheme="minorHAnsi" w:hAnsiTheme="minorHAnsi" w:cs="Times New Roman"/>
          <w:b/>
          <w:bCs/>
          <w:sz w:val="22"/>
          <w:szCs w:val="22"/>
        </w:rPr>
        <w:t xml:space="preserve">to view the documents associated with the agenda item </w:t>
      </w:r>
    </w:p>
    <w:p w14:paraId="515CDD54" w14:textId="798E42CD" w:rsidR="00C979D9" w:rsidRPr="00686AE3" w:rsidRDefault="00C979D9" w:rsidP="00C979D9">
      <w:pPr>
        <w:pStyle w:val="Default"/>
        <w:rPr>
          <w:rFonts w:asciiTheme="minorHAnsi" w:hAnsiTheme="minorHAnsi" w:cs="Times New Roman"/>
          <w:sz w:val="22"/>
          <w:szCs w:val="22"/>
        </w:rPr>
      </w:pPr>
      <w:r w:rsidRPr="00686AE3">
        <w:rPr>
          <w:rFonts w:asciiTheme="minorHAnsi" w:hAnsiTheme="minorHAnsi" w:cs="Times New Roman"/>
          <w:sz w:val="22"/>
          <w:szCs w:val="22"/>
        </w:rPr>
        <w:t xml:space="preserve">The next regularly scheduled meeting of the Town Council will take place on </w:t>
      </w:r>
      <w:r>
        <w:rPr>
          <w:rFonts w:asciiTheme="minorHAnsi" w:hAnsiTheme="minorHAnsi" w:cs="Times New Roman"/>
          <w:b/>
          <w:sz w:val="22"/>
          <w:szCs w:val="22"/>
        </w:rPr>
        <w:t xml:space="preserve">Monday, </w:t>
      </w:r>
      <w:r w:rsidR="003633FF">
        <w:rPr>
          <w:rFonts w:asciiTheme="minorHAnsi" w:hAnsiTheme="minorHAnsi" w:cs="Times New Roman"/>
          <w:b/>
          <w:sz w:val="22"/>
          <w:szCs w:val="22"/>
        </w:rPr>
        <w:t>April 15, 2024,</w:t>
      </w:r>
      <w:r w:rsidRPr="00686AE3">
        <w:rPr>
          <w:rFonts w:asciiTheme="minorHAnsi" w:hAnsiTheme="minorHAnsi" w:cs="Times New Roman"/>
          <w:b/>
          <w:sz w:val="22"/>
          <w:szCs w:val="22"/>
        </w:rPr>
        <w:t xml:space="preserve"> @ 7 PM</w:t>
      </w:r>
      <w:r w:rsidRPr="00686AE3">
        <w:rPr>
          <w:rFonts w:asciiTheme="minorHAnsi" w:hAnsiTheme="minorHAnsi" w:cs="Times New Roman"/>
          <w:sz w:val="22"/>
          <w:szCs w:val="22"/>
        </w:rPr>
        <w:t xml:space="preserve">. This agenda is sent as a courtesy to the public and while steps are taken to ensure that all items to come before the Council are listed; Changes can be made to the agenda after it is e-mailed to the public. </w:t>
      </w:r>
    </w:p>
    <w:p w14:paraId="72A3CE7B" w14:textId="77777777" w:rsidR="00C979D9" w:rsidRPr="00686AE3" w:rsidRDefault="00C979D9" w:rsidP="00C979D9">
      <w:pPr>
        <w:pStyle w:val="Default"/>
        <w:rPr>
          <w:rFonts w:asciiTheme="minorHAnsi" w:hAnsiTheme="minorHAnsi" w:cs="Times New Roman"/>
          <w:sz w:val="22"/>
          <w:szCs w:val="22"/>
        </w:rPr>
      </w:pPr>
    </w:p>
    <w:p w14:paraId="11354544" w14:textId="77777777" w:rsidR="00C979D9" w:rsidRDefault="00C979D9" w:rsidP="00C979D9">
      <w:pPr>
        <w:rPr>
          <w:rFonts w:asciiTheme="minorHAnsi" w:hAnsiTheme="minorHAnsi"/>
        </w:rPr>
      </w:pPr>
      <w:r w:rsidRPr="00686AE3">
        <w:rPr>
          <w:rFonts w:asciiTheme="minorHAnsi" w:hAnsiTheme="minorHAnsi"/>
        </w:rPr>
        <w:t>Please call the ADA Compliance Officer</w:t>
      </w:r>
      <w:r>
        <w:rPr>
          <w:rFonts w:asciiTheme="minorHAnsi" w:hAnsiTheme="minorHAnsi"/>
        </w:rPr>
        <w:t xml:space="preserve"> </w:t>
      </w:r>
      <w:r w:rsidRPr="00686AE3">
        <w:rPr>
          <w:rFonts w:asciiTheme="minorHAnsi" w:hAnsiTheme="minorHAnsi"/>
        </w:rPr>
        <w:t>at (765) 436-2205 48 hours in advance, if accommodations for individuals with disabilities are needed in order that advance arrangements can be made pursuant to the Americans with Disabilities Act of 1990. Reasonable accommodations will gladly be provided.</w:t>
      </w:r>
    </w:p>
    <w:p w14:paraId="2DF51AE3" w14:textId="77777777" w:rsidR="003633FF" w:rsidRDefault="003633FF" w:rsidP="00C979D9">
      <w:pPr>
        <w:rPr>
          <w:rFonts w:asciiTheme="minorHAnsi" w:hAnsiTheme="minorHAnsi"/>
        </w:rPr>
      </w:pPr>
    </w:p>
    <w:p w14:paraId="5E77805D" w14:textId="77777777" w:rsidR="003633FF" w:rsidRPr="004A029B" w:rsidRDefault="003633FF" w:rsidP="00C979D9">
      <w:pPr>
        <w:rPr>
          <w:rFonts w:asciiTheme="minorHAnsi" w:hAnsiTheme="minorHAnsi"/>
        </w:rPr>
      </w:pPr>
    </w:p>
    <w:p w14:paraId="542B2354" w14:textId="77777777" w:rsidR="00B65DCC" w:rsidRPr="00C979D9" w:rsidRDefault="00B65DCC" w:rsidP="00C979D9"/>
    <w:sectPr w:rsidR="00B65DCC" w:rsidRPr="00C979D9" w:rsidSect="00746DE9">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93DB7"/>
    <w:multiLevelType w:val="hybridMultilevel"/>
    <w:tmpl w:val="007E597C"/>
    <w:lvl w:ilvl="0" w:tplc="EBD4ED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EF00D55"/>
    <w:multiLevelType w:val="hybridMultilevel"/>
    <w:tmpl w:val="C5A6E5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223472"/>
    <w:multiLevelType w:val="hybridMultilevel"/>
    <w:tmpl w:val="058C4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285C70"/>
    <w:multiLevelType w:val="hybridMultilevel"/>
    <w:tmpl w:val="A6EE6FF2"/>
    <w:lvl w:ilvl="0" w:tplc="E3327B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859641E"/>
    <w:multiLevelType w:val="hybridMultilevel"/>
    <w:tmpl w:val="A71A0F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97033A0"/>
    <w:multiLevelType w:val="hybridMultilevel"/>
    <w:tmpl w:val="FB464ED4"/>
    <w:lvl w:ilvl="0" w:tplc="14E4D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19D659B"/>
    <w:multiLevelType w:val="hybridMultilevel"/>
    <w:tmpl w:val="4A42192C"/>
    <w:lvl w:ilvl="0" w:tplc="FE56D3D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321D53"/>
    <w:multiLevelType w:val="hybridMultilevel"/>
    <w:tmpl w:val="4AA4DE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571A75"/>
    <w:multiLevelType w:val="hybridMultilevel"/>
    <w:tmpl w:val="F196C28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006212">
    <w:abstractNumId w:val="8"/>
  </w:num>
  <w:num w:numId="2" w16cid:durableId="2042169992">
    <w:abstractNumId w:val="4"/>
  </w:num>
  <w:num w:numId="3" w16cid:durableId="278529991">
    <w:abstractNumId w:val="1"/>
  </w:num>
  <w:num w:numId="4" w16cid:durableId="1931693842">
    <w:abstractNumId w:val="7"/>
  </w:num>
  <w:num w:numId="5" w16cid:durableId="439565640">
    <w:abstractNumId w:val="2"/>
  </w:num>
  <w:num w:numId="6" w16cid:durableId="2057661005">
    <w:abstractNumId w:val="6"/>
  </w:num>
  <w:num w:numId="7" w16cid:durableId="1685353238">
    <w:abstractNumId w:val="0"/>
  </w:num>
  <w:num w:numId="8" w16cid:durableId="1852253866">
    <w:abstractNumId w:val="3"/>
  </w:num>
  <w:num w:numId="9" w16cid:durableId="1179202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9"/>
    <w:rsid w:val="000352CE"/>
    <w:rsid w:val="00100D27"/>
    <w:rsid w:val="00267ED3"/>
    <w:rsid w:val="003633FF"/>
    <w:rsid w:val="003F701B"/>
    <w:rsid w:val="00417F9C"/>
    <w:rsid w:val="00746DE9"/>
    <w:rsid w:val="009D47DE"/>
    <w:rsid w:val="00AC066E"/>
    <w:rsid w:val="00B65DCC"/>
    <w:rsid w:val="00BE78D2"/>
    <w:rsid w:val="00C218D0"/>
    <w:rsid w:val="00C2239F"/>
    <w:rsid w:val="00C979D9"/>
    <w:rsid w:val="00D7536C"/>
    <w:rsid w:val="00E8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4492"/>
  <w15:chartTrackingRefBased/>
  <w15:docId w15:val="{73C2C635-FB21-41A5-BCB4-5B00381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79D9"/>
    <w:pPr>
      <w:jc w:val="center"/>
    </w:pPr>
    <w:rPr>
      <w:rFonts w:ascii="Times New Roman" w:eastAsia="Times New Roman" w:hAnsi="Times New Roman"/>
      <w:b/>
      <w:bCs/>
      <w:kern w:val="0"/>
      <w:sz w:val="48"/>
      <w:szCs w:val="24"/>
      <w14:ligatures w14:val="none"/>
    </w:rPr>
  </w:style>
  <w:style w:type="character" w:customStyle="1" w:styleId="TitleChar">
    <w:name w:val="Title Char"/>
    <w:basedOn w:val="DefaultParagraphFont"/>
    <w:link w:val="Title"/>
    <w:rsid w:val="00C979D9"/>
    <w:rPr>
      <w:rFonts w:ascii="Times New Roman" w:eastAsia="Times New Roman" w:hAnsi="Times New Roman" w:cs="Times New Roman"/>
      <w:b/>
      <w:bCs/>
      <w:kern w:val="0"/>
      <w:sz w:val="48"/>
      <w:szCs w:val="24"/>
      <w14:ligatures w14:val="none"/>
    </w:rPr>
  </w:style>
  <w:style w:type="paragraph" w:styleId="ListParagraph">
    <w:name w:val="List Paragraph"/>
    <w:basedOn w:val="Normal"/>
    <w:uiPriority w:val="34"/>
    <w:qFormat/>
    <w:rsid w:val="00C979D9"/>
    <w:pPr>
      <w:ind w:left="720"/>
      <w:contextualSpacing/>
    </w:pPr>
    <w:rPr>
      <w:rFonts w:ascii="Times New Roman" w:eastAsia="Times New Roman" w:hAnsi="Times New Roman"/>
      <w:kern w:val="0"/>
      <w:sz w:val="24"/>
      <w:szCs w:val="24"/>
      <w14:ligatures w14:val="none"/>
    </w:rPr>
  </w:style>
  <w:style w:type="paragraph" w:customStyle="1" w:styleId="Default">
    <w:name w:val="Default"/>
    <w:rsid w:val="00C979D9"/>
    <w:pPr>
      <w:autoSpaceDE w:val="0"/>
      <w:autoSpaceDN w:val="0"/>
      <w:adjustRightInd w:val="0"/>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unhideWhenUsed/>
    <w:rsid w:val="00C97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8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wnofthorntown.com/documents/227/Thorntown_Public_Request_To_Speak_Form.pdf" TargetMode="External"/><Relationship Id="rId5" Type="http://schemas.openxmlformats.org/officeDocument/2006/relationships/hyperlink" Target="file:///C:\Users\dnorton\Documents\Thorntown\Thorntown%20Town%20Council%20Agendas\www.townofthor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 Gray</dc:creator>
  <cp:keywords/>
  <dc:description/>
  <cp:lastModifiedBy>Koren Gray</cp:lastModifiedBy>
  <cp:revision>5</cp:revision>
  <dcterms:created xsi:type="dcterms:W3CDTF">2024-03-28T17:32:00Z</dcterms:created>
  <dcterms:modified xsi:type="dcterms:W3CDTF">2024-03-28T18:42:00Z</dcterms:modified>
</cp:coreProperties>
</file>